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r w:rsidRPr="00A45A85">
        <w:rPr>
          <w:b/>
          <w:u w:val="single"/>
        </w:rPr>
        <w:t>SPECIAL TERMS AND CONDITIONS</w:t>
      </w:r>
    </w:p>
    <w:p w:rsidR="00665DC9" w:rsidRPr="00A45A85" w:rsidRDefault="00665DC9" w:rsidP="00665DC9">
      <w:pPr>
        <w:contextualSpacing/>
      </w:pPr>
    </w:p>
    <w:p w:rsidR="00665DC9" w:rsidRPr="00A45A85" w:rsidRDefault="00665DC9" w:rsidP="00AE4A86">
      <w:pPr>
        <w:pStyle w:val="ListParagraph"/>
        <w:numPr>
          <w:ilvl w:val="0"/>
          <w:numId w:val="1"/>
        </w:numPr>
        <w:ind w:hanging="720"/>
        <w:rPr>
          <w:b/>
          <w:u w:val="single"/>
        </w:rPr>
      </w:pPr>
      <w:r w:rsidRPr="00A45A85">
        <w:rPr>
          <w:b/>
          <w:u w:val="single"/>
        </w:rPr>
        <w:t>Dispute Provisions</w:t>
      </w:r>
    </w:p>
    <w:p w:rsidR="00665DC9" w:rsidRPr="00A45A85" w:rsidRDefault="00665DC9" w:rsidP="00665DC9">
      <w:pPr>
        <w:pStyle w:val="ListParagraph"/>
      </w:pPr>
    </w:p>
    <w:p w:rsidR="00665DC9" w:rsidRPr="00A45A85" w:rsidRDefault="00665DC9" w:rsidP="00E96614">
      <w:pPr>
        <w:pStyle w:val="ListParagraph"/>
        <w:numPr>
          <w:ilvl w:val="0"/>
          <w:numId w:val="2"/>
        </w:numPr>
        <w:ind w:left="1440" w:hanging="720"/>
      </w:pPr>
      <w:r w:rsidRPr="00A45A85">
        <w:t xml:space="preserve">The parties shall deal in good faith and attempt to resolve disputes informally. </w:t>
      </w:r>
      <w:r w:rsidR="00E207D3" w:rsidRPr="00A45A85">
        <w:t xml:space="preserve"> </w:t>
      </w:r>
      <w:r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1014D7" w:rsidP="00E96614">
      <w:pPr>
        <w:pStyle w:val="ListParagraph"/>
        <w:numPr>
          <w:ilvl w:val="1"/>
          <w:numId w:val="2"/>
        </w:numPr>
        <w:ind w:left="2160" w:hanging="720"/>
      </w:pPr>
      <w:r>
        <w:t>T</w:t>
      </w:r>
      <w:r w:rsidR="00665DC9" w:rsidRPr="00A45A85">
        <w:t>he decision or issue under dispute;</w:t>
      </w:r>
    </w:p>
    <w:p w:rsidR="00E207D3" w:rsidRPr="00A45A85" w:rsidRDefault="00E207D3" w:rsidP="00E207D3">
      <w:pPr>
        <w:pStyle w:val="ListParagraph"/>
        <w:ind w:left="2160"/>
      </w:pPr>
    </w:p>
    <w:p w:rsidR="00665DC9" w:rsidRPr="00A45A85" w:rsidRDefault="001014D7" w:rsidP="00E96614">
      <w:pPr>
        <w:pStyle w:val="ListParagraph"/>
        <w:numPr>
          <w:ilvl w:val="1"/>
          <w:numId w:val="2"/>
        </w:numPr>
        <w:ind w:left="2160" w:hanging="720"/>
      </w:pPr>
      <w:r>
        <w:t>T</w:t>
      </w:r>
      <w:r w:rsidR="00665DC9" w:rsidRPr="00A45A85">
        <w:t>he reason(s) Contractor believes the decision or position taken by the Exchange is in error (if applicable, reference pertinent contract provisions);</w:t>
      </w:r>
    </w:p>
    <w:p w:rsidR="00E207D3" w:rsidRPr="00A45A85" w:rsidRDefault="00E207D3" w:rsidP="00E207D3">
      <w:pPr>
        <w:pStyle w:val="ListParagraph"/>
        <w:ind w:left="2160"/>
      </w:pPr>
    </w:p>
    <w:p w:rsidR="00665DC9" w:rsidRPr="00A45A85" w:rsidRDefault="001014D7" w:rsidP="00E96614">
      <w:pPr>
        <w:pStyle w:val="ListParagraph"/>
        <w:numPr>
          <w:ilvl w:val="1"/>
          <w:numId w:val="2"/>
        </w:numPr>
        <w:ind w:left="2160" w:hanging="720"/>
      </w:pPr>
      <w:r>
        <w:t>I</w:t>
      </w:r>
      <w:r w:rsidR="00665DC9" w:rsidRPr="00A45A85">
        <w:t>dentification of all documents and substance of all oral communication which support Contractor’s position; and</w:t>
      </w:r>
    </w:p>
    <w:p w:rsidR="00E207D3" w:rsidRPr="00A45A85" w:rsidRDefault="00E207D3" w:rsidP="00E207D3">
      <w:pPr>
        <w:pStyle w:val="ListParagraph"/>
        <w:ind w:left="2160"/>
      </w:pPr>
    </w:p>
    <w:p w:rsidR="00665DC9" w:rsidRPr="00A45A85" w:rsidRDefault="001014D7" w:rsidP="00E96614">
      <w:pPr>
        <w:pStyle w:val="ListParagraph"/>
        <w:numPr>
          <w:ilvl w:val="1"/>
          <w:numId w:val="2"/>
        </w:numPr>
        <w:ind w:left="2160" w:hanging="720"/>
      </w:pPr>
      <w:r>
        <w:t>T</w:t>
      </w:r>
      <w:r w:rsidR="00665DC9" w:rsidRPr="00A45A85">
        <w:t>he dollar amount in dispute, if applicable.</w:t>
      </w:r>
    </w:p>
    <w:p w:rsidR="00665DC9" w:rsidRPr="00A45A85" w:rsidRDefault="00665DC9" w:rsidP="00665DC9">
      <w:pPr>
        <w:pStyle w:val="ListParagraph"/>
      </w:pPr>
    </w:p>
    <w:p w:rsidR="00665DC9" w:rsidRPr="00A45A85" w:rsidRDefault="00E207D3" w:rsidP="00E96614">
      <w:pPr>
        <w:pStyle w:val="ListParagraph"/>
        <w:numPr>
          <w:ilvl w:val="0"/>
          <w:numId w:val="2"/>
        </w:numPr>
        <w:ind w:left="1440" w:hanging="720"/>
      </w:pPr>
      <w:r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377AD7" w:rsidP="00E96614">
      <w:pPr>
        <w:pStyle w:val="ListParagraph"/>
        <w:numPr>
          <w:ilvl w:val="1"/>
          <w:numId w:val="2"/>
        </w:numPr>
        <w:ind w:left="2160" w:hanging="720"/>
      </w:pPr>
      <w:r>
        <w:t>A</w:t>
      </w:r>
      <w:r w:rsidR="00665DC9" w:rsidRPr="00A45A85">
        <w:t xml:space="preserve"> description of the dispute;</w:t>
      </w:r>
    </w:p>
    <w:p w:rsidR="00E207D3" w:rsidRPr="00A45A85" w:rsidRDefault="00E207D3" w:rsidP="00E207D3">
      <w:pPr>
        <w:pStyle w:val="ListParagraph"/>
        <w:ind w:left="2160"/>
      </w:pPr>
    </w:p>
    <w:p w:rsidR="00665DC9" w:rsidRPr="00A45A85" w:rsidRDefault="00377AD7" w:rsidP="00E96614">
      <w:pPr>
        <w:pStyle w:val="ListParagraph"/>
        <w:numPr>
          <w:ilvl w:val="1"/>
          <w:numId w:val="2"/>
        </w:numPr>
        <w:ind w:left="2160" w:hanging="720"/>
      </w:pPr>
      <w:r>
        <w:t>A</w:t>
      </w:r>
      <w:r w:rsidR="00665DC9" w:rsidRPr="00A45A85">
        <w:t xml:space="preserve"> reference to pertinent contract provisions, if applicable;</w:t>
      </w:r>
    </w:p>
    <w:p w:rsidR="00E207D3" w:rsidRPr="00A45A85" w:rsidRDefault="00E207D3" w:rsidP="00E207D3">
      <w:pPr>
        <w:pStyle w:val="ListParagraph"/>
        <w:ind w:left="2160"/>
      </w:pPr>
    </w:p>
    <w:p w:rsidR="00665DC9" w:rsidRPr="00A45A85" w:rsidRDefault="00377AD7" w:rsidP="00E96614">
      <w:pPr>
        <w:pStyle w:val="ListParagraph"/>
        <w:numPr>
          <w:ilvl w:val="1"/>
          <w:numId w:val="2"/>
        </w:numPr>
        <w:ind w:left="2160" w:hanging="720"/>
      </w:pPr>
      <w:r>
        <w:t>A</w:t>
      </w:r>
      <w:r w:rsidR="00665DC9" w:rsidRPr="00A45A85">
        <w:t xml:space="preserve"> statement of the factual areas of agreement or disagreement; and</w:t>
      </w:r>
    </w:p>
    <w:p w:rsidR="00E207D3" w:rsidRPr="00A45A85" w:rsidRDefault="00E207D3" w:rsidP="00E207D3">
      <w:pPr>
        <w:pStyle w:val="ListParagraph"/>
        <w:ind w:left="2160"/>
      </w:pPr>
    </w:p>
    <w:p w:rsidR="00665DC9" w:rsidRPr="00A45A85" w:rsidRDefault="00377AD7" w:rsidP="00E96614">
      <w:pPr>
        <w:pStyle w:val="ListParagraph"/>
        <w:numPr>
          <w:ilvl w:val="1"/>
          <w:numId w:val="2"/>
        </w:numPr>
        <w:ind w:left="2160" w:hanging="720"/>
      </w:pPr>
      <w:r>
        <w:t>A</w:t>
      </w:r>
      <w:r w:rsidR="00665DC9" w:rsidRPr="00A45A85">
        <w:t xml:space="preserve"> statem</w:t>
      </w:r>
      <w:bookmarkStart w:id="0" w:name="_GoBack"/>
      <w:bookmarkEnd w:id="0"/>
      <w:r w:rsidR="00665DC9" w:rsidRPr="00A45A85">
        <w:t>ent of the representative’s decision with supporting rationale</w:t>
      </w:r>
      <w:r w:rsidR="00CF3FF3">
        <w:t>.</w:t>
      </w:r>
    </w:p>
    <w:p w:rsidR="00665DC9" w:rsidRPr="00A45A85" w:rsidRDefault="00665DC9" w:rsidP="00AE4A86">
      <w:pPr>
        <w:pStyle w:val="ListParagraph"/>
        <w:ind w:hanging="720"/>
      </w:pPr>
    </w:p>
    <w:p w:rsidR="00665DC9" w:rsidRPr="00A45A85" w:rsidRDefault="00665DC9" w:rsidP="00E96614">
      <w:pPr>
        <w:pStyle w:val="ListParagraph"/>
        <w:numPr>
          <w:ilvl w:val="0"/>
          <w:numId w:val="2"/>
        </w:numPr>
        <w:ind w:left="1440" w:hanging="720"/>
      </w:pPr>
      <w:r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Pr="00A45A85">
        <w:t xml:space="preserve">days after receiving Contractor’s written appeal.  If the Executive Director fails to render a final decision within 30 </w:t>
      </w:r>
      <w:r w:rsidR="002D597F">
        <w:t xml:space="preserve">calendar </w:t>
      </w:r>
      <w:r w:rsidRPr="00A45A85">
        <w:t xml:space="preserve">days after receipt of Contractor’s written appeal, it shall be deemed a final decision adverse to the Contractor’s </w:t>
      </w:r>
      <w:r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Pr="00A45A85">
        <w:t>days following the date of the final decision.</w:t>
      </w:r>
    </w:p>
    <w:p w:rsidR="00665DC9" w:rsidRPr="00A45A85" w:rsidRDefault="00665DC9" w:rsidP="00665DC9">
      <w:pPr>
        <w:pStyle w:val="ListParagraph"/>
      </w:pPr>
    </w:p>
    <w:p w:rsidR="00665DC9" w:rsidRPr="00A45A85" w:rsidRDefault="00665DC9" w:rsidP="00E96614">
      <w:pPr>
        <w:pStyle w:val="ListParagraph"/>
        <w:numPr>
          <w:ilvl w:val="0"/>
          <w:numId w:val="2"/>
        </w:numPr>
        <w:ind w:left="1440" w:hanging="720"/>
      </w:pPr>
      <w:r w:rsidRPr="00A45A85">
        <w:t>Pending the final resolution of any dispute arising under, related to</w:t>
      </w:r>
      <w:r w:rsidR="006C61F3" w:rsidRPr="00A45A85">
        <w:t>,</w:t>
      </w:r>
      <w:r w:rsidRPr="00A45A85">
        <w:t xml:space="preserve"> or involving this Contract, Contractor agrees to diligently proceed with the performance of this </w:t>
      </w:r>
      <w:r w:rsidR="006C61F3" w:rsidRPr="00A45A85">
        <w:t>Agreement</w:t>
      </w:r>
      <w:r w:rsidRPr="00A45A85">
        <w:t xml:space="preserve">, including the delivery of </w:t>
      </w:r>
      <w:r w:rsidR="006C61F3" w:rsidRPr="00A45A85">
        <w:t>g</w:t>
      </w:r>
      <w:r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Pr="00A45A85">
        <w:t>.</w:t>
      </w:r>
    </w:p>
    <w:p w:rsidR="00665DC9" w:rsidRPr="00A45A85" w:rsidRDefault="00665DC9" w:rsidP="00665DC9">
      <w:pPr>
        <w:pStyle w:val="ListParagraph"/>
      </w:pPr>
    </w:p>
    <w:p w:rsidR="00665DC9" w:rsidRPr="00A45A85" w:rsidRDefault="00665DC9" w:rsidP="00E96614">
      <w:pPr>
        <w:pStyle w:val="ListParagraph"/>
        <w:numPr>
          <w:ilvl w:val="0"/>
          <w:numId w:val="1"/>
        </w:numPr>
        <w:ind w:hanging="720"/>
        <w:rPr>
          <w:b/>
          <w:u w:val="single"/>
        </w:rPr>
      </w:pPr>
      <w:r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665DC9" w:rsidP="00E96614">
      <w:pPr>
        <w:pStyle w:val="ListParagraph"/>
        <w:numPr>
          <w:ilvl w:val="0"/>
          <w:numId w:val="1"/>
        </w:numPr>
        <w:ind w:hanging="720"/>
        <w:rPr>
          <w:b/>
          <w:u w:val="single"/>
        </w:rPr>
      </w:pPr>
      <w:r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665DC9" w:rsidP="00E96614">
      <w:pPr>
        <w:pStyle w:val="ListParagraph"/>
        <w:numPr>
          <w:ilvl w:val="0"/>
          <w:numId w:val="1"/>
        </w:numPr>
        <w:ind w:hanging="720"/>
        <w:rPr>
          <w:b/>
          <w:u w:val="single"/>
        </w:rPr>
      </w:pPr>
      <w:r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665DC9" w:rsidP="00E96614">
      <w:pPr>
        <w:pStyle w:val="ListParagraph"/>
        <w:numPr>
          <w:ilvl w:val="0"/>
          <w:numId w:val="3"/>
        </w:numPr>
        <w:ind w:left="1440" w:hanging="720"/>
        <w:rPr>
          <w:b/>
          <w:u w:val="single"/>
        </w:rPr>
      </w:pPr>
      <w:r w:rsidRPr="00A45A85">
        <w:t xml:space="preserve">For </w:t>
      </w:r>
      <w:r w:rsidR="00F53300" w:rsidRPr="00A45A85">
        <w:t>a</w:t>
      </w:r>
      <w:r w:rsidRPr="00A45A85">
        <w:t xml:space="preserve">greements with </w:t>
      </w:r>
      <w:r w:rsidR="00F53300" w:rsidRPr="00A45A85">
        <w:t>c</w:t>
      </w:r>
      <w:r w:rsidRPr="00A45A85">
        <w:t xml:space="preserve">ontractors who are State entities not under the authority of the </w:t>
      </w:r>
      <w:r w:rsidR="00F53300" w:rsidRPr="00A45A85">
        <w:t>g</w:t>
      </w:r>
      <w:r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665DC9" w:rsidP="00E96614">
      <w:pPr>
        <w:pStyle w:val="ListParagraph"/>
        <w:numPr>
          <w:ilvl w:val="1"/>
          <w:numId w:val="3"/>
        </w:numPr>
        <w:ind w:left="2160" w:hanging="720"/>
        <w:rPr>
          <w:b/>
          <w:u w:val="single"/>
        </w:rPr>
      </w:pPr>
      <w:r w:rsidRPr="00A45A85">
        <w:t xml:space="preserve">No </w:t>
      </w:r>
      <w:r w:rsidR="00F53300" w:rsidRPr="00A45A85">
        <w:t>f</w:t>
      </w:r>
      <w:r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Pr="00A45A85">
        <w:t xml:space="preserve">ember of </w:t>
      </w:r>
      <w:r w:rsidR="00F53300" w:rsidRPr="00A45A85">
        <w:t>c</w:t>
      </w:r>
      <w:r w:rsidRPr="00A45A85">
        <w:t xml:space="preserve">ongress, an officer or employee of </w:t>
      </w:r>
      <w:r w:rsidR="00F53300" w:rsidRPr="00A45A85">
        <w:t>c</w:t>
      </w:r>
      <w:r w:rsidRPr="00A45A85">
        <w:t xml:space="preserve">ongress, or an employee of a </w:t>
      </w:r>
      <w:r w:rsidR="00F53300" w:rsidRPr="00A45A85">
        <w:t>m</w:t>
      </w:r>
      <w:r w:rsidRPr="00A45A85">
        <w:t xml:space="preserve">ember of </w:t>
      </w:r>
      <w:r w:rsidR="00F53300" w:rsidRPr="00A45A85">
        <w:t>c</w:t>
      </w:r>
      <w:r w:rsidRPr="00A45A85">
        <w:t xml:space="preserve">ongress in connection with the awarding of a </w:t>
      </w:r>
      <w:r w:rsidR="00195C13" w:rsidRPr="00A45A85">
        <w:t>f</w:t>
      </w:r>
      <w:r w:rsidRPr="00A45A85">
        <w:t xml:space="preserve">ederal contract, the making of a </w:t>
      </w:r>
      <w:r w:rsidR="00195C13" w:rsidRPr="00A45A85">
        <w:t>f</w:t>
      </w:r>
      <w:r w:rsidRPr="00A45A85">
        <w:t xml:space="preserve">ederal grant, the making of a </w:t>
      </w:r>
      <w:r w:rsidR="00195C13" w:rsidRPr="00A45A85">
        <w:t>f</w:t>
      </w:r>
      <w:r w:rsidRPr="00A45A85">
        <w:t xml:space="preserve">ederal loan, the entering into of a cooperative agreement, and the extension, continuation, renewal, amendment, or modification of a </w:t>
      </w:r>
      <w:r w:rsidR="00195C13" w:rsidRPr="00A45A85">
        <w:t>f</w:t>
      </w:r>
      <w:r w:rsidRPr="00A45A85">
        <w:t>ederal contract, grant, loan, or cooperative agreement.</w:t>
      </w:r>
    </w:p>
    <w:p w:rsidR="00A16A16" w:rsidRPr="00A45A85" w:rsidRDefault="00A16A16" w:rsidP="00A16A16">
      <w:pPr>
        <w:pStyle w:val="ListParagraph"/>
        <w:ind w:left="2160"/>
        <w:rPr>
          <w:b/>
          <w:u w:val="single"/>
        </w:rPr>
      </w:pPr>
    </w:p>
    <w:p w:rsidR="00665DC9" w:rsidRPr="00A45A85" w:rsidRDefault="00665DC9" w:rsidP="00E96614">
      <w:pPr>
        <w:pStyle w:val="ListParagraph"/>
        <w:numPr>
          <w:ilvl w:val="1"/>
          <w:numId w:val="3"/>
        </w:numPr>
        <w:ind w:left="2160" w:hanging="720"/>
        <w:rPr>
          <w:b/>
          <w:u w:val="single"/>
        </w:rPr>
      </w:pPr>
      <w:r w:rsidRPr="00A45A85">
        <w:t xml:space="preserve">If any funds other than </w:t>
      </w:r>
      <w:r w:rsidR="00D507F6" w:rsidRPr="00A45A85">
        <w:t>f</w:t>
      </w:r>
      <w:r w:rsidRPr="00A45A85">
        <w:t xml:space="preserve">ederal appropriated funds have been paid or will be paid to any person for influencing or attempting to influence an officer or employee of any agency, a member of </w:t>
      </w:r>
      <w:r w:rsidR="00D507F6" w:rsidRPr="00A45A85">
        <w:t>c</w:t>
      </w:r>
      <w:r w:rsidRPr="00A45A85">
        <w:t xml:space="preserve">ongress, an officer or employee of </w:t>
      </w:r>
      <w:r w:rsidR="00D507F6" w:rsidRPr="00A45A85">
        <w:t>c</w:t>
      </w:r>
      <w:r w:rsidRPr="00A45A85">
        <w:t xml:space="preserve">ongress, or an employee of a member of </w:t>
      </w:r>
      <w:r w:rsidR="00D507F6" w:rsidRPr="00A45A85">
        <w:t>c</w:t>
      </w:r>
      <w:r w:rsidRPr="00A45A85">
        <w:t xml:space="preserve">ongress in connection with this </w:t>
      </w:r>
      <w:r w:rsidR="00D507F6" w:rsidRPr="00A45A85">
        <w:t>f</w:t>
      </w:r>
      <w:r w:rsidRPr="00A45A85">
        <w:t xml:space="preserve">ederal </w:t>
      </w:r>
      <w:r w:rsidR="00D507F6" w:rsidRPr="00A45A85">
        <w:t>g</w:t>
      </w:r>
      <w:r w:rsidRPr="00A45A85">
        <w:t>rant or agreement, the undersigned shall complete and submit Standard Form-LLL, "Disclosure Form to Report Lobbying</w:t>
      </w:r>
      <w:r w:rsidR="00D507F6" w:rsidRPr="00A45A85">
        <w:t>,</w:t>
      </w:r>
      <w:r w:rsidRPr="00A45A85">
        <w:t>" in accordance with its instructions.</w:t>
      </w:r>
    </w:p>
    <w:p w:rsidR="00FB7AF0" w:rsidRPr="00A45A85" w:rsidRDefault="00FB7AF0" w:rsidP="00FB7AF0">
      <w:pPr>
        <w:pStyle w:val="ListParagraph"/>
        <w:ind w:left="2160"/>
        <w:rPr>
          <w:b/>
          <w:u w:val="single"/>
        </w:rPr>
      </w:pPr>
    </w:p>
    <w:p w:rsidR="00665DC9" w:rsidRPr="00A45A85" w:rsidRDefault="00665DC9" w:rsidP="00E96614">
      <w:pPr>
        <w:pStyle w:val="ListParagraph"/>
        <w:numPr>
          <w:ilvl w:val="1"/>
          <w:numId w:val="3"/>
        </w:numPr>
        <w:ind w:left="2160" w:hanging="720"/>
        <w:rPr>
          <w:b/>
          <w:u w:val="single"/>
        </w:rPr>
      </w:pPr>
      <w:r w:rsidRPr="00A45A85">
        <w:t>The Contractor shall require that the language of this certification be included in the award documents for all covered sub</w:t>
      </w:r>
      <w:r w:rsidR="00D507F6" w:rsidRPr="00A45A85">
        <w:t>-</w:t>
      </w:r>
      <w:r w:rsidRPr="00A45A85">
        <w:t xml:space="preserve">awards exceeding $100,000 in </w:t>
      </w:r>
      <w:r w:rsidR="00D507F6" w:rsidRPr="00A45A85">
        <w:t>f</w:t>
      </w:r>
      <w:r w:rsidRPr="00A45A85">
        <w:t>ederal funds at all appropriate tiers and that all sub</w:t>
      </w:r>
      <w:r w:rsidR="00D507F6" w:rsidRPr="00A45A85">
        <w:t>-</w:t>
      </w:r>
      <w:r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665DC9" w:rsidP="00E96614">
      <w:pPr>
        <w:pStyle w:val="ListParagraph"/>
        <w:numPr>
          <w:ilvl w:val="0"/>
          <w:numId w:val="3"/>
        </w:numPr>
        <w:ind w:left="1440" w:hanging="720"/>
        <w:rPr>
          <w:b/>
          <w:u w:val="single"/>
        </w:rPr>
      </w:pPr>
      <w:r w:rsidRPr="00A45A85">
        <w:t>This certification is a prerequisite for making or entering into this</w:t>
      </w:r>
      <w:r w:rsidR="00FB7DBD">
        <w:t xml:space="preserve"> transaction and is imposed by s</w:t>
      </w:r>
      <w:r w:rsidRPr="00A45A85">
        <w:t>ection 1352, Title 31, U</w:t>
      </w:r>
      <w:r w:rsidR="00A83732" w:rsidRPr="00A45A85">
        <w:t>nited</w:t>
      </w:r>
      <w:r w:rsidRPr="00A45A85">
        <w:t xml:space="preserve"> S</w:t>
      </w:r>
      <w:r w:rsidR="00A83732" w:rsidRPr="00A45A85">
        <w:t>tates</w:t>
      </w:r>
      <w:r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665DC9" w:rsidP="00E96614">
      <w:pPr>
        <w:pStyle w:val="ListParagraph"/>
        <w:numPr>
          <w:ilvl w:val="0"/>
          <w:numId w:val="1"/>
        </w:numPr>
        <w:ind w:hanging="720"/>
        <w:rPr>
          <w:b/>
          <w:u w:val="single"/>
        </w:rPr>
      </w:pPr>
      <w:r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665DC9" w:rsidP="00A45A85">
      <w:pPr>
        <w:pStyle w:val="ListParagraph"/>
        <w:keepNext/>
        <w:numPr>
          <w:ilvl w:val="0"/>
          <w:numId w:val="1"/>
        </w:numPr>
        <w:ind w:hanging="720"/>
        <w:rPr>
          <w:b/>
          <w:u w:val="single"/>
        </w:rPr>
      </w:pPr>
      <w:r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665DC9" w:rsidP="00990444">
      <w:pPr>
        <w:pStyle w:val="ListParagraph"/>
        <w:numPr>
          <w:ilvl w:val="0"/>
          <w:numId w:val="1"/>
        </w:numPr>
        <w:ind w:hanging="720"/>
        <w:rPr>
          <w:b/>
          <w:u w:val="single"/>
        </w:rPr>
      </w:pPr>
      <w:r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665DC9" w:rsidP="00990444">
      <w:pPr>
        <w:pStyle w:val="ListParagraph"/>
        <w:numPr>
          <w:ilvl w:val="0"/>
          <w:numId w:val="1"/>
        </w:numPr>
        <w:ind w:hanging="720"/>
        <w:rPr>
          <w:b/>
          <w:u w:val="single"/>
        </w:rPr>
      </w:pPr>
      <w:r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C45E3F" w:rsidP="00990444">
      <w:pPr>
        <w:pStyle w:val="ListParagraph"/>
        <w:numPr>
          <w:ilvl w:val="0"/>
          <w:numId w:val="1"/>
        </w:numPr>
        <w:ind w:hanging="720"/>
        <w:rPr>
          <w:b/>
          <w:u w:val="single"/>
        </w:rPr>
      </w:pPr>
      <w:r>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665DC9" w:rsidP="00990444">
      <w:pPr>
        <w:pStyle w:val="ListParagraph"/>
        <w:numPr>
          <w:ilvl w:val="0"/>
          <w:numId w:val="4"/>
        </w:numPr>
        <w:ind w:left="1440" w:hanging="720"/>
        <w:rPr>
          <w:b/>
          <w:u w:val="single"/>
        </w:rPr>
      </w:pPr>
      <w:r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665DC9" w:rsidP="00990444">
      <w:pPr>
        <w:pStyle w:val="ListParagraph"/>
        <w:numPr>
          <w:ilvl w:val="0"/>
          <w:numId w:val="4"/>
        </w:numPr>
        <w:ind w:left="1440" w:hanging="720"/>
        <w:rPr>
          <w:b/>
          <w:u w:val="single"/>
        </w:rPr>
      </w:pPr>
      <w:r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Pr="00A45A85">
        <w:t xml:space="preserve">The certificate of insurance will include provisions </w:t>
      </w:r>
      <w:r w:rsidR="005F75FC" w:rsidRPr="00A45A85">
        <w:t>(</w:t>
      </w:r>
      <w:r w:rsidRPr="00A45A85">
        <w:t>a</w:t>
      </w:r>
      <w:r w:rsidR="005F75FC" w:rsidRPr="00A45A85">
        <w:t>)</w:t>
      </w:r>
      <w:r w:rsidRPr="00A45A85">
        <w:t xml:space="preserve">, </w:t>
      </w:r>
      <w:r w:rsidR="005F75FC" w:rsidRPr="00A45A85">
        <w:t>(</w:t>
      </w:r>
      <w:r w:rsidRPr="00A45A85">
        <w:t>b</w:t>
      </w:r>
      <w:r w:rsidR="005F75FC" w:rsidRPr="00A45A85">
        <w:t>)</w:t>
      </w:r>
      <w:r w:rsidRPr="00A45A85">
        <w:t xml:space="preserve">, and </w:t>
      </w:r>
      <w:r w:rsidR="005F75FC" w:rsidRPr="00A45A85">
        <w:t>(</w:t>
      </w:r>
      <w:r w:rsidRPr="00A45A85">
        <w:t>c</w:t>
      </w:r>
      <w:r w:rsidR="005F75FC" w:rsidRPr="00A45A85">
        <w:t>)</w:t>
      </w:r>
      <w:r w:rsidRPr="00A45A85">
        <w:t xml:space="preserve">, </w:t>
      </w:r>
      <w:r w:rsidR="005F75FC" w:rsidRPr="00A45A85">
        <w:t xml:space="preserve">below, </w:t>
      </w:r>
      <w:r w:rsidRPr="00A45A85">
        <w:t>in their entirety:</w:t>
      </w:r>
    </w:p>
    <w:p w:rsidR="00665DC9" w:rsidRPr="00A45A85" w:rsidRDefault="00665DC9" w:rsidP="00665DC9">
      <w:pPr>
        <w:pStyle w:val="ListParagraph"/>
        <w:ind w:left="1800"/>
        <w:rPr>
          <w:b/>
          <w:u w:val="single"/>
        </w:rPr>
      </w:pPr>
    </w:p>
    <w:p w:rsidR="00665DC9" w:rsidRPr="00A45A85" w:rsidRDefault="00665DC9" w:rsidP="005C362F">
      <w:pPr>
        <w:pStyle w:val="ListParagraph"/>
        <w:numPr>
          <w:ilvl w:val="1"/>
          <w:numId w:val="4"/>
        </w:numPr>
        <w:ind w:left="2160" w:hanging="720"/>
        <w:rPr>
          <w:b/>
          <w:u w:val="single"/>
        </w:rPr>
      </w:pPr>
      <w:r w:rsidRPr="00A45A85">
        <w:t xml:space="preserve">That the insurer will not cancel the insured’s coverage without 30 </w:t>
      </w:r>
      <w:r w:rsidR="002F7DE2">
        <w:t xml:space="preserve">calendar </w:t>
      </w:r>
      <w:r w:rsidRPr="00A45A85">
        <w:t>days’ prior written notice to the State.</w:t>
      </w:r>
    </w:p>
    <w:p w:rsidR="00FB7AF0" w:rsidRPr="00A45A85" w:rsidRDefault="00FB7AF0" w:rsidP="00FB7AF0">
      <w:pPr>
        <w:pStyle w:val="ListParagraph"/>
        <w:ind w:left="2160"/>
        <w:rPr>
          <w:b/>
          <w:u w:val="single"/>
        </w:rPr>
      </w:pPr>
    </w:p>
    <w:p w:rsidR="00665DC9" w:rsidRPr="00A45A85" w:rsidRDefault="00665DC9" w:rsidP="005C362F">
      <w:pPr>
        <w:pStyle w:val="ListParagraph"/>
        <w:numPr>
          <w:ilvl w:val="1"/>
          <w:numId w:val="4"/>
        </w:numPr>
        <w:ind w:left="2160" w:hanging="720"/>
        <w:rPr>
          <w:b/>
          <w:u w:val="single"/>
        </w:rPr>
      </w:pPr>
      <w:r w:rsidRPr="00A45A85">
        <w:t xml:space="preserve">That the State of California, its officers, agents, employees, and servants are included as additional insured, but only insofar as the operations under this </w:t>
      </w:r>
      <w:r w:rsidR="005F75FC" w:rsidRPr="00A45A85">
        <w:t>Agreement</w:t>
      </w:r>
      <w:r w:rsidRPr="00A45A85">
        <w:t xml:space="preserve"> are concerned.</w:t>
      </w:r>
    </w:p>
    <w:p w:rsidR="00FB7AF0" w:rsidRPr="00A45A85" w:rsidRDefault="00FB7AF0" w:rsidP="00FB7AF0">
      <w:pPr>
        <w:pStyle w:val="ListParagraph"/>
        <w:ind w:left="2160"/>
        <w:rPr>
          <w:b/>
          <w:u w:val="single"/>
        </w:rPr>
      </w:pPr>
    </w:p>
    <w:p w:rsidR="00665DC9" w:rsidRPr="00A45A85" w:rsidRDefault="00665DC9" w:rsidP="005C362F">
      <w:pPr>
        <w:pStyle w:val="ListParagraph"/>
        <w:numPr>
          <w:ilvl w:val="1"/>
          <w:numId w:val="4"/>
        </w:numPr>
        <w:ind w:left="2160" w:hanging="720"/>
        <w:rPr>
          <w:b/>
          <w:u w:val="single"/>
        </w:rPr>
      </w:pPr>
      <w:r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Pr="00D74CD3">
      <w:rPr>
        <w:color w:val="FF0000"/>
        <w:sz w:val="20"/>
        <w:szCs w:val="20"/>
      </w:rPr>
      <w:t>1</w:t>
    </w:r>
    <w:r w:rsidR="00794408" w:rsidRPr="00D74CD3">
      <w:rPr>
        <w:color w:val="FF0000"/>
        <w:sz w:val="20"/>
        <w:szCs w:val="20"/>
      </w:rPr>
      <w:t>5</w:t>
    </w:r>
    <w:r w:rsidRPr="00D74CD3">
      <w:rPr>
        <w:color w:val="FF0000"/>
        <w:sz w:val="20"/>
        <w:szCs w:val="20"/>
      </w:rPr>
      <w:t>-C-</w:t>
    </w:r>
    <w:r w:rsidR="00D74CD3" w:rsidRPr="00D74CD3">
      <w:rPr>
        <w:color w:val="FF0000"/>
        <w:sz w:val="20"/>
        <w:szCs w:val="20"/>
      </w:rPr>
      <w:t>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542B3B">
      <w:rPr>
        <w:noProof/>
        <w:sz w:val="20"/>
        <w:szCs w:val="20"/>
      </w:rPr>
      <w:t>5</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542B3B">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46CA"/>
    <w:rsid w:val="001014D7"/>
    <w:rsid w:val="00152E3F"/>
    <w:rsid w:val="00166F94"/>
    <w:rsid w:val="00176FD2"/>
    <w:rsid w:val="00195C13"/>
    <w:rsid w:val="001B02A5"/>
    <w:rsid w:val="00250DB8"/>
    <w:rsid w:val="00284AA1"/>
    <w:rsid w:val="00292D82"/>
    <w:rsid w:val="002A7B4C"/>
    <w:rsid w:val="002D1118"/>
    <w:rsid w:val="002D597F"/>
    <w:rsid w:val="002F7DE2"/>
    <w:rsid w:val="0030415B"/>
    <w:rsid w:val="00377AD7"/>
    <w:rsid w:val="003B564C"/>
    <w:rsid w:val="003C3ED1"/>
    <w:rsid w:val="003D2D1B"/>
    <w:rsid w:val="00461E15"/>
    <w:rsid w:val="00542B3B"/>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90444"/>
    <w:rsid w:val="00A14ED0"/>
    <w:rsid w:val="00A16A16"/>
    <w:rsid w:val="00A44A6C"/>
    <w:rsid w:val="00A45A85"/>
    <w:rsid w:val="00A83732"/>
    <w:rsid w:val="00A83DE9"/>
    <w:rsid w:val="00AD6948"/>
    <w:rsid w:val="00AE4A86"/>
    <w:rsid w:val="00B42AAE"/>
    <w:rsid w:val="00B97C26"/>
    <w:rsid w:val="00C45E3F"/>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5385-91C6-4DE9-A15F-4F42554A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56</cp:revision>
  <cp:lastPrinted>2014-11-21T18:12:00Z</cp:lastPrinted>
  <dcterms:created xsi:type="dcterms:W3CDTF">2014-01-14T23:23:00Z</dcterms:created>
  <dcterms:modified xsi:type="dcterms:W3CDTF">2015-06-24T21:05:00Z</dcterms:modified>
</cp:coreProperties>
</file>